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135DC" w14:textId="32E27FA4" w:rsidR="003575D8" w:rsidRPr="001235A6" w:rsidRDefault="001235A6" w:rsidP="003575D8">
      <w:pPr>
        <w:ind w:left="5529"/>
        <w:jc w:val="center"/>
        <w:rPr>
          <w:b/>
          <w:lang w:val="tk-TM"/>
        </w:rPr>
      </w:pPr>
      <w:proofErr w:type="gramStart"/>
      <w:r>
        <w:rPr>
          <w:b/>
          <w:lang w:val="en-US"/>
        </w:rPr>
        <w:t xml:space="preserve">01.08.2026 </w:t>
      </w:r>
      <w:r>
        <w:rPr>
          <w:b/>
          <w:lang w:val="tk-TM"/>
        </w:rPr>
        <w:t xml:space="preserve"> </w:t>
      </w:r>
      <w:r>
        <w:rPr>
          <w:b/>
        </w:rPr>
        <w:t>до</w:t>
      </w:r>
      <w:proofErr w:type="gramEnd"/>
      <w:r>
        <w:rPr>
          <w:b/>
          <w:lang w:val="tk-TM"/>
        </w:rPr>
        <w:t xml:space="preserve"> </w:t>
      </w:r>
      <w:r>
        <w:rPr>
          <w:b/>
        </w:rPr>
        <w:t xml:space="preserve"> 11.09.2026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14DC3DD9" w14:textId="77777777" w:rsidR="00F16712" w:rsidRDefault="00F16712" w:rsidP="003575D8">
      <w:pPr>
        <w:ind w:left="5529"/>
        <w:jc w:val="center"/>
        <w:rPr>
          <w:b/>
        </w:rPr>
      </w:pPr>
    </w:p>
    <w:p w14:paraId="011BE1A3" w14:textId="77777777" w:rsidR="00EB54A3" w:rsidRDefault="00EB54A3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DFA3CBD" w14:textId="2D9167F6" w:rsidR="00A93973" w:rsidRDefault="00A93973" w:rsidP="00A93973">
      <w:pPr>
        <w:shd w:val="clear" w:color="auto" w:fill="FFFFFF"/>
        <w:spacing w:after="136"/>
        <w:ind w:firstLine="567"/>
        <w:jc w:val="both"/>
        <w:rPr>
          <w:sz w:val="22"/>
          <w:szCs w:val="22"/>
          <w:lang w:val="tk-TM"/>
        </w:rPr>
      </w:pPr>
      <w:r>
        <w:rPr>
          <w:sz w:val="22"/>
          <w:szCs w:val="22"/>
        </w:rPr>
        <w:t>Государственный концерн «Туркменнебит»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 xml:space="preserve">по конкурсному (тендерному) отбору поставщиков (подрядчиков) товаров, работ и услуг для нефтегазового комплекса Туркменистана объявляет </w:t>
      </w:r>
      <w:r>
        <w:rPr>
          <w:bCs/>
          <w:sz w:val="22"/>
          <w:szCs w:val="22"/>
        </w:rPr>
        <w:t>международный 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20</w:t>
      </w:r>
      <w:r w:rsidR="00F16712">
        <w:rPr>
          <w:b/>
          <w:sz w:val="22"/>
          <w:szCs w:val="22"/>
        </w:rPr>
        <w:t>8</w:t>
      </w:r>
      <w:r>
        <w:rPr>
          <w:sz w:val="22"/>
          <w:szCs w:val="22"/>
        </w:rPr>
        <w:t xml:space="preserve">   </w:t>
      </w:r>
    </w:p>
    <w:p w14:paraId="554DB5DF" w14:textId="5BB6CE89" w:rsidR="00F16712" w:rsidRDefault="00F16712" w:rsidP="00F16712">
      <w:pPr>
        <w:jc w:val="center"/>
        <w:rPr>
          <w:b/>
          <w:i/>
          <w:iCs/>
          <w:sz w:val="22"/>
          <w:szCs w:val="22"/>
        </w:rPr>
      </w:pPr>
      <w:r w:rsidRPr="00F953D6">
        <w:rPr>
          <w:b/>
          <w:i/>
          <w:iCs/>
          <w:sz w:val="22"/>
          <w:szCs w:val="22"/>
        </w:rPr>
        <w:t xml:space="preserve">«на </w:t>
      </w:r>
      <w:r w:rsidR="00F967AE" w:rsidRPr="00F953D6">
        <w:rPr>
          <w:b/>
          <w:i/>
          <w:iCs/>
          <w:sz w:val="22"/>
          <w:szCs w:val="22"/>
        </w:rPr>
        <w:t>разработку предложений</w:t>
      </w:r>
      <w:r>
        <w:rPr>
          <w:b/>
          <w:i/>
          <w:iCs/>
          <w:sz w:val="22"/>
          <w:szCs w:val="22"/>
        </w:rPr>
        <w:t xml:space="preserve"> по</w:t>
      </w:r>
      <w:r w:rsidRPr="00F953D6">
        <w:rPr>
          <w:b/>
          <w:i/>
          <w:iCs/>
          <w:sz w:val="22"/>
          <w:szCs w:val="22"/>
        </w:rPr>
        <w:t xml:space="preserve"> </w:t>
      </w:r>
      <w:r>
        <w:rPr>
          <w:b/>
          <w:i/>
          <w:iCs/>
          <w:sz w:val="22"/>
          <w:szCs w:val="22"/>
        </w:rPr>
        <w:t xml:space="preserve">усовершенствованию производства дорожных и строительных битумов на </w:t>
      </w:r>
      <w:proofErr w:type="spellStart"/>
      <w:r w:rsidRPr="00F953D6">
        <w:rPr>
          <w:b/>
          <w:i/>
          <w:iCs/>
          <w:sz w:val="22"/>
          <w:szCs w:val="22"/>
        </w:rPr>
        <w:t>Туркменбашинско</w:t>
      </w:r>
      <w:r>
        <w:rPr>
          <w:b/>
          <w:i/>
          <w:iCs/>
          <w:sz w:val="22"/>
          <w:szCs w:val="22"/>
        </w:rPr>
        <w:t>м</w:t>
      </w:r>
      <w:proofErr w:type="spellEnd"/>
      <w:r w:rsidRPr="00F953D6">
        <w:rPr>
          <w:b/>
          <w:i/>
          <w:iCs/>
          <w:sz w:val="22"/>
          <w:szCs w:val="22"/>
        </w:rPr>
        <w:t xml:space="preserve"> КНПЗ Государственного концерна «Туркменнебит».</w:t>
      </w:r>
    </w:p>
    <w:p w14:paraId="3CF4AB27" w14:textId="77777777" w:rsidR="00F16712" w:rsidRPr="00CC5987" w:rsidRDefault="00F16712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6"/>
          <w:szCs w:val="6"/>
        </w:rPr>
      </w:pPr>
    </w:p>
    <w:p w14:paraId="7A769D99" w14:textId="395A6AA3" w:rsidR="004D1CA4" w:rsidRPr="00F16712" w:rsidRDefault="00F967AE" w:rsidP="004D1CA4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 w:rsidRPr="00F967AE">
        <w:rPr>
          <w:b/>
          <w:bCs/>
          <w:i/>
          <w:iCs/>
          <w:sz w:val="22"/>
          <w:szCs w:val="22"/>
        </w:rPr>
        <w:t>К участию международном тендере допускаются только лица, являющиеся производителями и/или лицензиары (при условии соответствия требованиям, установленным тендерной документацией), с опытом работы по данному направлению не менее 10 (десяти) лет.</w:t>
      </w:r>
      <w:r w:rsidR="004D1CA4" w:rsidRPr="00F16712">
        <w:rPr>
          <w:b/>
          <w:bCs/>
          <w:i/>
          <w:iCs/>
          <w:sz w:val="22"/>
          <w:szCs w:val="22"/>
        </w:rPr>
        <w:t xml:space="preserve"> </w:t>
      </w:r>
    </w:p>
    <w:p w14:paraId="20AAEF32" w14:textId="09BD4360" w:rsidR="003575D8" w:rsidRPr="003078E8" w:rsidRDefault="003575D8" w:rsidP="00A86A7F">
      <w:pPr>
        <w:shd w:val="clear" w:color="auto" w:fill="FFFFFF"/>
        <w:ind w:left="709"/>
        <w:jc w:val="center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2D49BF4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>ознакомиться с Законом Туркменистана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«О тендерах на поставку товаров, выполнение работ, оказание услуг для государственных нужд»,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«Правил проведения </w:t>
      </w:r>
      <w:proofErr w:type="gramStart"/>
      <w:r>
        <w:rPr>
          <w:b/>
          <w:i/>
          <w:sz w:val="22"/>
          <w:szCs w:val="22"/>
        </w:rPr>
        <w:t>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</w:t>
      </w:r>
      <w:proofErr w:type="gramEnd"/>
      <w:r w:rsidRPr="00550F6C">
        <w:rPr>
          <w:b/>
          <w:i/>
          <w:sz w:val="22"/>
          <w:szCs w:val="22"/>
        </w:rPr>
        <w:t xml:space="preserve">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FD7273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728497C9" w:rsidR="003575D8" w:rsidRPr="00CC5987" w:rsidRDefault="003575D8" w:rsidP="00CC5987">
      <w:pPr>
        <w:shd w:val="clear" w:color="auto" w:fill="FFFFFF"/>
        <w:spacing w:after="136"/>
        <w:jc w:val="both"/>
        <w:rPr>
          <w:bCs/>
          <w:sz w:val="22"/>
          <w:szCs w:val="22"/>
        </w:rPr>
      </w:pPr>
      <w:r w:rsidRPr="00CC5987">
        <w:rPr>
          <w:bCs/>
          <w:sz w:val="22"/>
          <w:szCs w:val="22"/>
        </w:rPr>
        <w:t xml:space="preserve">Тендерные предложения принимаются в течение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(тридцать) рабочих дней со дня официального опубликования</w:t>
      </w:r>
      <w:r w:rsidRPr="00CC5987">
        <w:rPr>
          <w:bCs/>
          <w:sz w:val="22"/>
          <w:szCs w:val="22"/>
          <w:lang w:val="tk-TM"/>
        </w:rPr>
        <w:t xml:space="preserve"> в</w:t>
      </w:r>
      <w:r w:rsidRPr="00CC5987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A86A7F" w:rsidRPr="00CC5987">
        <w:rPr>
          <w:bCs/>
          <w:sz w:val="22"/>
          <w:szCs w:val="22"/>
        </w:rPr>
        <w:t>2</w:t>
      </w:r>
      <w:r w:rsidRPr="00CC5987">
        <w:rPr>
          <w:bCs/>
          <w:sz w:val="22"/>
          <w:szCs w:val="22"/>
          <w:vertAlign w:val="superscript"/>
        </w:rPr>
        <w:t xml:space="preserve">00 </w:t>
      </w:r>
      <w:r w:rsidRPr="00CC5987">
        <w:rPr>
          <w:bCs/>
          <w:sz w:val="22"/>
          <w:szCs w:val="22"/>
        </w:rPr>
        <w:t xml:space="preserve">часов (по местному времени) </w:t>
      </w:r>
      <w:r w:rsidR="003A2122" w:rsidRPr="00CC5987">
        <w:rPr>
          <w:bCs/>
          <w:sz w:val="22"/>
          <w:szCs w:val="22"/>
        </w:rPr>
        <w:t>30</w:t>
      </w:r>
      <w:r w:rsidRPr="00CC5987">
        <w:rPr>
          <w:bCs/>
          <w:sz w:val="22"/>
          <w:szCs w:val="22"/>
        </w:rPr>
        <w:t xml:space="preserve"> рабочего дня. </w:t>
      </w:r>
    </w:p>
    <w:p w14:paraId="77F3B419" w14:textId="77777777" w:rsidR="003575D8" w:rsidRPr="00A86A7F" w:rsidRDefault="003575D8" w:rsidP="00A86A7F">
      <w:pPr>
        <w:shd w:val="clear" w:color="auto" w:fill="FFFFFF"/>
        <w:ind w:firstLine="426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A86A7F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A86A7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30A1F249" w14:textId="3BDFE880" w:rsidR="004A77EF" w:rsidRPr="005B584E" w:rsidRDefault="004A77EF" w:rsidP="004A77EF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24,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>
        <w:rPr>
          <w:sz w:val="18"/>
          <w:szCs w:val="18"/>
        </w:rPr>
        <w:t xml:space="preserve"> </w:t>
      </w:r>
      <w:r w:rsidRPr="003A2122">
        <w:rPr>
          <w:b/>
          <w:sz w:val="18"/>
          <w:szCs w:val="18"/>
        </w:rPr>
        <w:t>40-39-93</w:t>
      </w:r>
      <w:r>
        <w:rPr>
          <w:b/>
          <w:sz w:val="18"/>
          <w:szCs w:val="18"/>
        </w:rPr>
        <w:t xml:space="preserve">, </w:t>
      </w:r>
      <w:bookmarkStart w:id="1" w:name="_Hlk233902008"/>
      <w:r w:rsidR="004D1CA4" w:rsidRPr="00C137F7">
        <w:rPr>
          <w:b/>
          <w:sz w:val="18"/>
          <w:szCs w:val="18"/>
        </w:rPr>
        <w:t>40-3</w:t>
      </w:r>
      <w:r w:rsidR="004D1CA4" w:rsidRPr="00C137F7">
        <w:rPr>
          <w:b/>
          <w:sz w:val="18"/>
          <w:szCs w:val="18"/>
          <w:lang w:val="tk-TM"/>
        </w:rPr>
        <w:t>7</w:t>
      </w:r>
      <w:r w:rsidR="004D1CA4" w:rsidRPr="00C137F7">
        <w:rPr>
          <w:b/>
          <w:sz w:val="18"/>
          <w:szCs w:val="18"/>
        </w:rPr>
        <w:t>-</w:t>
      </w:r>
      <w:r w:rsidR="004D1CA4" w:rsidRPr="00C137F7">
        <w:rPr>
          <w:b/>
          <w:sz w:val="18"/>
          <w:szCs w:val="18"/>
          <w:lang w:val="tk-TM"/>
        </w:rPr>
        <w:t>85</w:t>
      </w:r>
      <w:r w:rsidR="004D1CA4" w:rsidRPr="00C137F7">
        <w:rPr>
          <w:b/>
          <w:sz w:val="18"/>
          <w:szCs w:val="18"/>
        </w:rPr>
        <w:t>; 40-3</w:t>
      </w:r>
      <w:r w:rsidR="004D1CA4" w:rsidRPr="00C137F7">
        <w:rPr>
          <w:b/>
          <w:sz w:val="18"/>
          <w:szCs w:val="18"/>
          <w:lang w:val="tk-TM"/>
        </w:rPr>
        <w:t>5</w:t>
      </w:r>
      <w:r w:rsidR="004D1CA4" w:rsidRPr="00C137F7">
        <w:rPr>
          <w:b/>
          <w:sz w:val="18"/>
          <w:szCs w:val="18"/>
        </w:rPr>
        <w:t>-</w:t>
      </w:r>
      <w:proofErr w:type="gramStart"/>
      <w:r w:rsidR="004D1CA4" w:rsidRPr="00C137F7">
        <w:rPr>
          <w:b/>
          <w:sz w:val="18"/>
          <w:szCs w:val="18"/>
          <w:lang w:val="tk-TM"/>
        </w:rPr>
        <w:t>68</w:t>
      </w:r>
      <w:bookmarkEnd w:id="1"/>
      <w:r w:rsidRPr="00062BFC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gramEnd"/>
      <w:r w:rsidRPr="005B584E">
        <w:rPr>
          <w:sz w:val="18"/>
          <w:szCs w:val="18"/>
          <w:lang w:val="tk-TM"/>
        </w:rPr>
        <w:t xml:space="preserve">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26314A">
        <w:rPr>
          <w:b/>
        </w:rPr>
        <w:t>Уссаев</w:t>
      </w:r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0C3C2EA3" w14:textId="77777777" w:rsidR="00CC5987" w:rsidRDefault="003575D8" w:rsidP="003575D8">
      <w:pPr>
        <w:rPr>
          <w:b/>
        </w:rPr>
      </w:pPr>
      <w:r w:rsidRPr="006473AC">
        <w:rPr>
          <w:b/>
        </w:rPr>
        <w:tab/>
      </w:r>
    </w:p>
    <w:p w14:paraId="0DFE71A8" w14:textId="21A9DAD0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  <w:bookmarkStart w:id="2" w:name="_GoBack"/>
      <w:bookmarkEnd w:id="2"/>
    </w:p>
    <w:sectPr w:rsidR="00411D56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85E99"/>
    <w:rsid w:val="000E2E95"/>
    <w:rsid w:val="00113F1E"/>
    <w:rsid w:val="001235A6"/>
    <w:rsid w:val="001C18F7"/>
    <w:rsid w:val="0022287E"/>
    <w:rsid w:val="00262BB9"/>
    <w:rsid w:val="0026314A"/>
    <w:rsid w:val="00277F68"/>
    <w:rsid w:val="003119C2"/>
    <w:rsid w:val="003575D8"/>
    <w:rsid w:val="003948DE"/>
    <w:rsid w:val="00395768"/>
    <w:rsid w:val="003A2122"/>
    <w:rsid w:val="003A32FB"/>
    <w:rsid w:val="003A5111"/>
    <w:rsid w:val="00411D56"/>
    <w:rsid w:val="00457B1C"/>
    <w:rsid w:val="004A77EF"/>
    <w:rsid w:val="004D1CA4"/>
    <w:rsid w:val="004D4F73"/>
    <w:rsid w:val="004E51AC"/>
    <w:rsid w:val="00562BA3"/>
    <w:rsid w:val="005A6CA6"/>
    <w:rsid w:val="005D542C"/>
    <w:rsid w:val="00765BE1"/>
    <w:rsid w:val="00772906"/>
    <w:rsid w:val="008D3A69"/>
    <w:rsid w:val="009750F7"/>
    <w:rsid w:val="00A1038F"/>
    <w:rsid w:val="00A20DE9"/>
    <w:rsid w:val="00A67AC8"/>
    <w:rsid w:val="00A86A7F"/>
    <w:rsid w:val="00A93973"/>
    <w:rsid w:val="00AB2606"/>
    <w:rsid w:val="00AF782C"/>
    <w:rsid w:val="00BC7BE2"/>
    <w:rsid w:val="00C37972"/>
    <w:rsid w:val="00C76799"/>
    <w:rsid w:val="00CC5987"/>
    <w:rsid w:val="00D62B13"/>
    <w:rsid w:val="00E0049B"/>
    <w:rsid w:val="00E1172E"/>
    <w:rsid w:val="00E25DBD"/>
    <w:rsid w:val="00EB54A3"/>
    <w:rsid w:val="00F16712"/>
    <w:rsid w:val="00F22DE1"/>
    <w:rsid w:val="00F953D6"/>
    <w:rsid w:val="00F967AE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4D2A1-D0FB-4DEF-8F7F-5E9544E6E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45</cp:revision>
  <cp:lastPrinted>2026-07-03T10:42:00Z</cp:lastPrinted>
  <dcterms:created xsi:type="dcterms:W3CDTF">2022-09-29T05:10:00Z</dcterms:created>
  <dcterms:modified xsi:type="dcterms:W3CDTF">2026-08-03T12:30:00Z</dcterms:modified>
</cp:coreProperties>
</file>